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511AA4" w:rsidTr="00D922F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A0F29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6443EE">
              <w:rPr>
                <w:b/>
                <w:sz w:val="22"/>
                <w:szCs w:val="22"/>
              </w:rPr>
              <w:t>N</w:t>
            </w:r>
            <w:r w:rsidR="006443EE" w:rsidRPr="000C1B21">
              <w:rPr>
                <w:b/>
                <w:sz w:val="22"/>
                <w:szCs w:val="22"/>
              </w:rPr>
              <w:t>egocjacje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443EE">
              <w:rPr>
                <w:b/>
                <w:sz w:val="22"/>
                <w:szCs w:val="22"/>
              </w:rPr>
              <w:t>37</w:t>
            </w:r>
            <w:r w:rsidR="00934284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6443E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969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511AA4" w:rsidRDefault="00D922F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A33C82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6443E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511AA4" w:rsidTr="00D92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D922F9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D922F9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:rsidTr="00D92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701"/>
      </w:tblGrid>
      <w:tr w:rsidR="00FC3315" w:rsidRPr="00511AA4" w:rsidTr="00D922F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511AA4" w:rsidTr="00D922F9">
        <w:trPr>
          <w:trHeight w:val="203"/>
        </w:trPr>
        <w:tc>
          <w:tcPr>
            <w:tcW w:w="1059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D922F9">
        <w:tc>
          <w:tcPr>
            <w:tcW w:w="1059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D922F9">
        <w:tc>
          <w:tcPr>
            <w:tcW w:w="10598" w:type="dxa"/>
          </w:tcPr>
          <w:p w:rsidR="00FC3315" w:rsidRPr="00511AA4" w:rsidRDefault="003C24C9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3C24C9" w:rsidRPr="00511AA4" w:rsidTr="00D922F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36E87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36E87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U., </w:t>
            </w:r>
            <w:r w:rsidRPr="00336E87">
              <w:rPr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36E87">
              <w:rPr>
                <w:color w:val="000000"/>
                <w:sz w:val="22"/>
                <w:szCs w:val="22"/>
              </w:rPr>
              <w:t xml:space="preserve"> </w:t>
            </w:r>
          </w:p>
          <w:p w:rsidR="003C24C9" w:rsidRPr="00336E87" w:rsidRDefault="003C24C9" w:rsidP="00D80994">
            <w:pPr>
              <w:ind w:left="360"/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>Wrocław 2006.</w:t>
            </w:r>
          </w:p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Kamiński J., </w:t>
            </w:r>
            <w:r w:rsidRPr="00336E87">
              <w:rPr>
                <w:iCs/>
                <w:color w:val="000000"/>
                <w:sz w:val="22"/>
                <w:szCs w:val="22"/>
              </w:rPr>
              <w:t>Negocjowanie</w:t>
            </w:r>
            <w:r w:rsidRPr="00336E87">
              <w:rPr>
                <w:iCs/>
                <w:sz w:val="22"/>
                <w:szCs w:val="22"/>
              </w:rPr>
              <w:t>: techniki rozwiązywania konfliktów,</w:t>
            </w:r>
            <w:r w:rsidRPr="00336E87">
              <w:rPr>
                <w:sz w:val="22"/>
                <w:szCs w:val="22"/>
              </w:rPr>
              <w:t xml:space="preserve"> </w:t>
            </w:r>
            <w:r w:rsidRPr="00336E87">
              <w:rPr>
                <w:color w:val="000000"/>
                <w:sz w:val="22"/>
                <w:szCs w:val="22"/>
              </w:rPr>
              <w:t>Warszawa 2003.</w:t>
            </w:r>
          </w:p>
          <w:p w:rsidR="003C24C9" w:rsidRPr="00336E87" w:rsidRDefault="003C24C9" w:rsidP="00D80994">
            <w:pPr>
              <w:ind w:left="213" w:hanging="213"/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3.   </w:t>
            </w:r>
            <w:proofErr w:type="spellStart"/>
            <w:r w:rsidRPr="00336E87">
              <w:rPr>
                <w:sz w:val="22"/>
                <w:szCs w:val="22"/>
              </w:rPr>
              <w:t>Gesteland</w:t>
            </w:r>
            <w:proofErr w:type="spellEnd"/>
            <w:r w:rsidRPr="00336E87">
              <w:rPr>
                <w:sz w:val="22"/>
                <w:szCs w:val="22"/>
              </w:rPr>
              <w:t xml:space="preserve"> R., </w:t>
            </w:r>
            <w:r w:rsidRPr="00336E87">
              <w:rPr>
                <w:iCs/>
                <w:sz w:val="22"/>
                <w:szCs w:val="22"/>
              </w:rPr>
              <w:t xml:space="preserve">Różnice kulturowe a zachowania w biznesie, </w:t>
            </w:r>
            <w:r w:rsidRPr="00336E87">
              <w:rPr>
                <w:sz w:val="22"/>
                <w:szCs w:val="22"/>
              </w:rPr>
              <w:t>Warszawa 1999.</w:t>
            </w:r>
          </w:p>
          <w:p w:rsidR="003C24C9" w:rsidRPr="00336E87" w:rsidRDefault="003C24C9" w:rsidP="00D80994">
            <w:pPr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4.   </w:t>
            </w:r>
            <w:proofErr w:type="spellStart"/>
            <w:r w:rsidRPr="00336E87">
              <w:rPr>
                <w:sz w:val="22"/>
                <w:szCs w:val="22"/>
              </w:rPr>
              <w:t>Penc</w:t>
            </w:r>
            <w:proofErr w:type="spellEnd"/>
            <w:r w:rsidRPr="00336E87">
              <w:rPr>
                <w:sz w:val="22"/>
                <w:szCs w:val="22"/>
              </w:rPr>
              <w:t xml:space="preserve"> J., Komunikacja i negocjacje w organizacji, Warszawa 2010.</w:t>
            </w:r>
          </w:p>
        </w:tc>
      </w:tr>
      <w:tr w:rsidR="003C24C9" w:rsidRPr="00511AA4" w:rsidTr="00D922F9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3C24C9" w:rsidRPr="00336E87" w:rsidRDefault="003C24C9" w:rsidP="00336E87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E87">
              <w:rPr>
                <w:rFonts w:ascii="Times New Roman" w:hAnsi="Times New Roman" w:cs="Times New Roman"/>
                <w:color w:val="000000"/>
              </w:rPr>
              <w:t xml:space="preserve">Winch S., </w:t>
            </w:r>
            <w:proofErr w:type="spellStart"/>
            <w:r w:rsidRPr="00336E87">
              <w:rPr>
                <w:rFonts w:ascii="Times New Roman" w:hAnsi="Times New Roman" w:cs="Times New Roman"/>
                <w:iCs/>
                <w:color w:val="000000"/>
              </w:rPr>
              <w:t>Negocjacje</w:t>
            </w:r>
            <w:proofErr w:type="spellEnd"/>
            <w:r w:rsidRPr="00336E87">
              <w:rPr>
                <w:rFonts w:ascii="Times New Roman" w:hAnsi="Times New Roman" w:cs="Times New Roman"/>
                <w:iCs/>
                <w:color w:val="000000"/>
              </w:rPr>
              <w:t>,</w:t>
            </w:r>
            <w:r w:rsidRPr="00336E87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:rsidR="003C24C9" w:rsidRPr="00336E87" w:rsidRDefault="003C24C9" w:rsidP="00D80994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 Myśliwiec G., </w:t>
            </w:r>
            <w:r w:rsidRPr="00336E87">
              <w:rPr>
                <w:iCs/>
                <w:color w:val="000000"/>
                <w:sz w:val="22"/>
                <w:szCs w:val="22"/>
              </w:rPr>
              <w:t>Techniki i triki negocjacyjne</w:t>
            </w:r>
            <w:r w:rsidRPr="00336E87">
              <w:rPr>
                <w:color w:val="000000"/>
                <w:sz w:val="22"/>
                <w:szCs w:val="22"/>
              </w:rPr>
              <w:t xml:space="preserve">, </w:t>
            </w:r>
            <w:r w:rsidRPr="00336E87">
              <w:rPr>
                <w:iCs/>
                <w:sz w:val="22"/>
                <w:szCs w:val="22"/>
              </w:rPr>
              <w:t>czyli jak negocjują profesjonaliści</w:t>
            </w:r>
            <w:r w:rsidRPr="00336E87">
              <w:rPr>
                <w:sz w:val="22"/>
                <w:szCs w:val="22"/>
              </w:rPr>
              <w:t>, Warszawa,  2007.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Negocjajce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pragmatyczne i taktyki perswazji w społeczeństwie informacyjnym, Kraków 2013.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lastRenderedPageBreak/>
              <w:t xml:space="preserve">4. 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336E87">
              <w:rPr>
                <w:rFonts w:ascii="Times New Roman" w:eastAsia="Times New Roman" w:hAnsi="Times New Roman" w:cs="Times New Roman"/>
                <w:iCs/>
                <w:lang w:val="pl-PL"/>
              </w:rPr>
              <w:t xml:space="preserve">Komunikowanie międzykulturowe, </w:t>
            </w:r>
            <w:r w:rsidRPr="00336E87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3C24C9" w:rsidRPr="00511AA4" w:rsidTr="00D922F9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D922F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D922F9" w:rsidRPr="00511AA4" w:rsidTr="00D922F9">
        <w:tc>
          <w:tcPr>
            <w:tcW w:w="2660" w:type="dxa"/>
          </w:tcPr>
          <w:p w:rsidR="00D922F9" w:rsidRPr="001663AA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D922F9" w:rsidRPr="00511AA4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D922F9" w:rsidRDefault="00D922F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511AA4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D922F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D922F9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239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D922F9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:rsidTr="00D922F9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175"/>
        <w:gridCol w:w="1936"/>
      </w:tblGrid>
      <w:tr w:rsidR="00FC3315" w:rsidRPr="00511AA4" w:rsidTr="00D922F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D922F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  <w:vMerge/>
            <w:vAlign w:val="center"/>
          </w:tcPr>
          <w:p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75" w:type="dxa"/>
            <w:vAlign w:val="center"/>
          </w:tcPr>
          <w:p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36" w:type="dxa"/>
            <w:vAlign w:val="center"/>
          </w:tcPr>
          <w:p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D922F9" w:rsidRPr="00511AA4" w:rsidRDefault="006443E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75" w:type="dxa"/>
            <w:vAlign w:val="center"/>
          </w:tcPr>
          <w:p w:rsidR="00D922F9" w:rsidRPr="00511AA4" w:rsidRDefault="006443E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36" w:type="dxa"/>
            <w:vAlign w:val="center"/>
          </w:tcPr>
          <w:p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D922F9" w:rsidRPr="00511AA4" w:rsidRDefault="006443E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175" w:type="dxa"/>
            <w:vAlign w:val="center"/>
          </w:tcPr>
          <w:p w:rsidR="00D922F9" w:rsidRPr="00511AA4" w:rsidRDefault="006443E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936" w:type="dxa"/>
            <w:vAlign w:val="center"/>
          </w:tcPr>
          <w:p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6" w:type="dxa"/>
            <w:vAlign w:val="center"/>
          </w:tcPr>
          <w:p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1663AA" w:rsidRDefault="00D922F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936" w:type="dxa"/>
            <w:vAlign w:val="center"/>
          </w:tcPr>
          <w:p w:rsidR="00D922F9" w:rsidRPr="00511AA4" w:rsidRDefault="002413AA" w:rsidP="00D92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:rsidTr="00D922F9">
        <w:trPr>
          <w:trHeight w:val="236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Pr="00511AA4" w:rsidRDefault="00D922F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D922F9" w:rsidRPr="00511AA4" w:rsidTr="00D922F9">
        <w:trPr>
          <w:trHeight w:val="236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Pr="00584E97" w:rsidRDefault="00D922F9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(ekonomia i finanse)</w:t>
            </w:r>
          </w:p>
          <w:p w:rsidR="00D922F9" w:rsidRPr="00511AA4" w:rsidRDefault="00D922F9" w:rsidP="00D92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</w:t>
            </w:r>
            <w:r w:rsidRPr="00584E97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  <w:bookmarkStart w:id="0" w:name="_GoBack"/>
            <w:bookmarkEnd w:id="0"/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Pr="00511AA4" w:rsidRDefault="006443E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E5C33"/>
    <w:rsid w:val="00116B45"/>
    <w:rsid w:val="00134B97"/>
    <w:rsid w:val="001576BD"/>
    <w:rsid w:val="00183B8B"/>
    <w:rsid w:val="001B6F2A"/>
    <w:rsid w:val="002413AA"/>
    <w:rsid w:val="00242AE4"/>
    <w:rsid w:val="002C6926"/>
    <w:rsid w:val="002D36C6"/>
    <w:rsid w:val="00317143"/>
    <w:rsid w:val="00325E3C"/>
    <w:rsid w:val="00335D56"/>
    <w:rsid w:val="00336E87"/>
    <w:rsid w:val="00377483"/>
    <w:rsid w:val="00385EE5"/>
    <w:rsid w:val="003C24C9"/>
    <w:rsid w:val="00410D8C"/>
    <w:rsid w:val="00416716"/>
    <w:rsid w:val="00431570"/>
    <w:rsid w:val="004474A9"/>
    <w:rsid w:val="0050790E"/>
    <w:rsid w:val="00511AA4"/>
    <w:rsid w:val="00521E9E"/>
    <w:rsid w:val="005A5B46"/>
    <w:rsid w:val="00622034"/>
    <w:rsid w:val="00622E73"/>
    <w:rsid w:val="006443EE"/>
    <w:rsid w:val="006A3A34"/>
    <w:rsid w:val="006D1625"/>
    <w:rsid w:val="00730A61"/>
    <w:rsid w:val="00797453"/>
    <w:rsid w:val="00801B19"/>
    <w:rsid w:val="008020D5"/>
    <w:rsid w:val="00810200"/>
    <w:rsid w:val="00826F2A"/>
    <w:rsid w:val="008322AC"/>
    <w:rsid w:val="00865722"/>
    <w:rsid w:val="0088496F"/>
    <w:rsid w:val="008A0657"/>
    <w:rsid w:val="008A0F29"/>
    <w:rsid w:val="008B224B"/>
    <w:rsid w:val="008C358C"/>
    <w:rsid w:val="009074ED"/>
    <w:rsid w:val="00934284"/>
    <w:rsid w:val="009C36F9"/>
    <w:rsid w:val="009D222A"/>
    <w:rsid w:val="009E7B8A"/>
    <w:rsid w:val="009F5760"/>
    <w:rsid w:val="00A0703A"/>
    <w:rsid w:val="00A33C82"/>
    <w:rsid w:val="00A34810"/>
    <w:rsid w:val="00A82605"/>
    <w:rsid w:val="00AC53D5"/>
    <w:rsid w:val="00B44662"/>
    <w:rsid w:val="00BA5012"/>
    <w:rsid w:val="00C60C15"/>
    <w:rsid w:val="00C81473"/>
    <w:rsid w:val="00C83126"/>
    <w:rsid w:val="00CA526C"/>
    <w:rsid w:val="00CF4481"/>
    <w:rsid w:val="00D14B59"/>
    <w:rsid w:val="00D240F4"/>
    <w:rsid w:val="00D466D8"/>
    <w:rsid w:val="00D922F9"/>
    <w:rsid w:val="00E32F86"/>
    <w:rsid w:val="00E40B0C"/>
    <w:rsid w:val="00EA2C4A"/>
    <w:rsid w:val="00EC02DA"/>
    <w:rsid w:val="00EE2410"/>
    <w:rsid w:val="00EE3623"/>
    <w:rsid w:val="00F14AB6"/>
    <w:rsid w:val="00F22F4E"/>
    <w:rsid w:val="00F314B1"/>
    <w:rsid w:val="00F439A8"/>
    <w:rsid w:val="00FA2E58"/>
    <w:rsid w:val="00FB0ED0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A80448-8FE9-435B-B1CB-5CC439D0C5F0}"/>
</file>

<file path=customXml/itemProps2.xml><?xml version="1.0" encoding="utf-8"?>
<ds:datastoreItem xmlns:ds="http://schemas.openxmlformats.org/officeDocument/2006/customXml" ds:itemID="{EB69E29A-5804-4A76-B11E-59CBA8D21574}"/>
</file>

<file path=customXml/itemProps3.xml><?xml version="1.0" encoding="utf-8"?>
<ds:datastoreItem xmlns:ds="http://schemas.openxmlformats.org/officeDocument/2006/customXml" ds:itemID="{160F7773-BD3A-4E86-B446-ED2E6019C6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676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11</cp:revision>
  <dcterms:created xsi:type="dcterms:W3CDTF">2019-07-03T18:13:00Z</dcterms:created>
  <dcterms:modified xsi:type="dcterms:W3CDTF">2022-07-12T08:55:00Z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